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55D" w:rsidRDefault="006C655D" w:rsidP="006C655D">
      <w:pPr>
        <w:pStyle w:val="Heading1"/>
        <w:spacing w:before="0" w:line="240" w:lineRule="auto"/>
        <w:jc w:val="center"/>
        <w:rPr>
          <w:rFonts w:ascii="Times New Roman" w:hAnsi="Times New Roman" w:cs="Times New Roman"/>
          <w:bCs w:val="0"/>
          <w:color w:val="000000" w:themeColor="text1"/>
        </w:rPr>
      </w:pPr>
      <w:r w:rsidRPr="00D833D0">
        <w:rPr>
          <w:rFonts w:ascii="Times New Roman" w:hAnsi="Times New Roman" w:cs="Times New Roman"/>
          <w:bCs w:val="0"/>
          <w:color w:val="000000" w:themeColor="text1"/>
        </w:rPr>
        <w:t xml:space="preserve">Phòng tránh ngộ độc do ăn </w:t>
      </w:r>
      <w:r>
        <w:rPr>
          <w:rFonts w:ascii="Times New Roman" w:hAnsi="Times New Roman" w:cs="Times New Roman"/>
          <w:bCs w:val="0"/>
          <w:color w:val="000000" w:themeColor="text1"/>
        </w:rPr>
        <w:t>cá Nóc</w:t>
      </w:r>
    </w:p>
    <w:p w:rsidR="006C655D" w:rsidRPr="008256B7" w:rsidRDefault="006C655D" w:rsidP="006C655D"/>
    <w:p w:rsidR="006C655D" w:rsidRDefault="006C655D" w:rsidP="006C655D">
      <w:pPr>
        <w:spacing w:before="60" w:after="0" w:line="240" w:lineRule="auto"/>
        <w:ind w:firstLine="720"/>
        <w:jc w:val="both"/>
        <w:rPr>
          <w:rFonts w:ascii="Times New Roman" w:hAnsi="Times New Roman" w:cs="Times New Roman"/>
          <w:sz w:val="28"/>
          <w:szCs w:val="28"/>
        </w:rPr>
      </w:pPr>
      <w:r w:rsidRPr="008256B7">
        <w:rPr>
          <w:rFonts w:ascii="Times New Roman" w:hAnsi="Times New Roman" w:cs="Times New Roman"/>
          <w:color w:val="000000" w:themeColor="text1"/>
          <w:sz w:val="28"/>
          <w:szCs w:val="28"/>
        </w:rPr>
        <w:t>Vào ngày 14/3/2023</w:t>
      </w:r>
      <w:r>
        <w:rPr>
          <w:rFonts w:ascii="Times New Roman" w:hAnsi="Times New Roman" w:cs="Times New Roman"/>
          <w:color w:val="000000" w:themeColor="text1"/>
          <w:sz w:val="28"/>
          <w:szCs w:val="28"/>
        </w:rPr>
        <w:t>,</w:t>
      </w:r>
      <w:r w:rsidRPr="008256B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Chi cục An toàn vệ sinh thực phẩm tỉnh Sóc Trăng đã ghi nhận vụ ngộ độc thực phẩm xảy ra tại </w:t>
      </w:r>
      <w:r>
        <w:rPr>
          <w:rFonts w:ascii="Times New Roman" w:hAnsi="Times New Roman" w:cs="Times New Roman"/>
          <w:color w:val="000000"/>
          <w:sz w:val="28"/>
          <w:szCs w:val="28"/>
        </w:rPr>
        <w:t>ấ</w:t>
      </w:r>
      <w:r w:rsidRPr="008256B7">
        <w:rPr>
          <w:rFonts w:ascii="Times New Roman" w:eastAsia="Calibri" w:hAnsi="Times New Roman" w:cs="Times New Roman"/>
          <w:color w:val="000000"/>
          <w:sz w:val="28"/>
          <w:szCs w:val="28"/>
        </w:rPr>
        <w:t>p Trà Quýt, thị trấn Châu Thành, huyện Châu Thành</w:t>
      </w:r>
      <w:r>
        <w:rPr>
          <w:rFonts w:ascii="Times New Roman" w:hAnsi="Times New Roman" w:cs="Times New Roman"/>
          <w:color w:val="000000"/>
          <w:sz w:val="28"/>
          <w:szCs w:val="28"/>
        </w:rPr>
        <w:t xml:space="preserve"> </w:t>
      </w:r>
      <w:r w:rsidRPr="008256B7">
        <w:rPr>
          <w:rFonts w:ascii="Times New Roman" w:hAnsi="Times New Roman" w:cs="Times New Roman"/>
          <w:color w:val="000000" w:themeColor="text1"/>
          <w:sz w:val="28"/>
          <w:szCs w:val="28"/>
        </w:rPr>
        <w:t>có 04 trường mắ</w:t>
      </w:r>
      <w:r>
        <w:rPr>
          <w:rFonts w:ascii="Times New Roman" w:hAnsi="Times New Roman" w:cs="Times New Roman"/>
          <w:color w:val="000000" w:themeColor="text1"/>
          <w:sz w:val="28"/>
          <w:szCs w:val="28"/>
        </w:rPr>
        <w:t xml:space="preserve">c, </w:t>
      </w:r>
      <w:r w:rsidRPr="008256B7">
        <w:rPr>
          <w:rFonts w:ascii="Times New Roman" w:hAnsi="Times New Roman" w:cs="Times New Roman"/>
          <w:color w:val="000000" w:themeColor="text1"/>
          <w:sz w:val="28"/>
          <w:szCs w:val="28"/>
        </w:rPr>
        <w:t xml:space="preserve">một trường hợp tử vong do ăn cá </w:t>
      </w:r>
      <w:r>
        <w:rPr>
          <w:rFonts w:ascii="Times New Roman" w:hAnsi="Times New Roman" w:cs="Times New Roman"/>
          <w:color w:val="000000" w:themeColor="text1"/>
          <w:sz w:val="28"/>
          <w:szCs w:val="28"/>
        </w:rPr>
        <w:t>N</w:t>
      </w:r>
      <w:r w:rsidRPr="008256B7">
        <w:rPr>
          <w:rFonts w:ascii="Times New Roman" w:hAnsi="Times New Roman" w:cs="Times New Roman"/>
          <w:color w:val="000000" w:themeColor="text1"/>
          <w:sz w:val="28"/>
          <w:szCs w:val="28"/>
        </w:rPr>
        <w:t xml:space="preserve">óc mít có chứa độc tố tự nhiên. </w:t>
      </w:r>
    </w:p>
    <w:p w:rsidR="006C655D" w:rsidRDefault="006C655D" w:rsidP="006C655D">
      <w:pPr>
        <w:spacing w:after="0" w:line="240" w:lineRule="auto"/>
        <w:ind w:firstLine="720"/>
        <w:jc w:val="both"/>
        <w:rPr>
          <w:rFonts w:ascii="Times New Roman" w:hAnsi="Times New Roman" w:cs="Times New Roman"/>
          <w:sz w:val="28"/>
          <w:szCs w:val="28"/>
        </w:rPr>
      </w:pPr>
    </w:p>
    <w:p w:rsidR="006C655D" w:rsidRDefault="006C655D" w:rsidP="006C655D">
      <w:pPr>
        <w:spacing w:after="0" w:line="240" w:lineRule="auto"/>
        <w:ind w:firstLine="720"/>
        <w:jc w:val="both"/>
        <w:rPr>
          <w:rFonts w:ascii="Times New Roman" w:hAnsi="Times New Roman" w:cs="Times New Roman"/>
          <w:b/>
          <w:color w:val="000000" w:themeColor="text1"/>
          <w:sz w:val="28"/>
          <w:szCs w:val="28"/>
        </w:rPr>
      </w:pPr>
      <w:r w:rsidRPr="00C724AA">
        <w:rPr>
          <w:rFonts w:ascii="Times New Roman" w:hAnsi="Times New Roman" w:cs="Times New Roman"/>
          <w:noProof/>
          <w:color w:val="000000"/>
          <w:sz w:val="28"/>
          <w:szCs w:val="28"/>
        </w:rPr>
        <w:drawing>
          <wp:inline distT="0" distB="0" distL="0" distR="0">
            <wp:extent cx="4857750" cy="364331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860587" cy="3645441"/>
                    </a:xfrm>
                    <a:prstGeom prst="rect">
                      <a:avLst/>
                    </a:prstGeom>
                    <a:noFill/>
                    <a:ln w="9525">
                      <a:noFill/>
                      <a:miter lim="800000"/>
                      <a:headEnd/>
                      <a:tailEnd/>
                    </a:ln>
                  </pic:spPr>
                </pic:pic>
              </a:graphicData>
            </a:graphic>
          </wp:inline>
        </w:drawing>
      </w:r>
    </w:p>
    <w:p w:rsidR="006C655D" w:rsidRPr="00254799" w:rsidRDefault="006C655D" w:rsidP="006C655D">
      <w:pPr>
        <w:spacing w:after="0" w:line="240" w:lineRule="auto"/>
        <w:ind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Ảnh: </w:t>
      </w:r>
      <w:r w:rsidRPr="00254799">
        <w:rPr>
          <w:rFonts w:ascii="Times New Roman" w:hAnsi="Times New Roman" w:cs="Times New Roman"/>
          <w:color w:val="000000" w:themeColor="text1"/>
          <w:sz w:val="28"/>
          <w:szCs w:val="28"/>
        </w:rPr>
        <w:t>Cá Nóc mít gây ngộ độc tại địa phương</w:t>
      </w:r>
    </w:p>
    <w:p w:rsidR="006C655D" w:rsidRDefault="006C655D" w:rsidP="006C655D">
      <w:pPr>
        <w:spacing w:before="60" w:after="0" w:line="240" w:lineRule="auto"/>
        <w:ind w:firstLine="720"/>
        <w:jc w:val="both"/>
        <w:rPr>
          <w:rFonts w:ascii="Times New Roman" w:hAnsi="Times New Roman" w:cs="Times New Roman"/>
          <w:color w:val="000000" w:themeColor="text1"/>
          <w:sz w:val="28"/>
          <w:szCs w:val="28"/>
        </w:rPr>
      </w:pPr>
      <w:r w:rsidRPr="00C724AA">
        <w:rPr>
          <w:rFonts w:ascii="Times New Roman" w:hAnsi="Times New Roman" w:cs="Times New Roman"/>
          <w:color w:val="000000" w:themeColor="text1"/>
          <w:sz w:val="28"/>
          <w:szCs w:val="28"/>
        </w:rPr>
        <w:t>Nhằm ngăn chặn và phòng ngừa ngộ độc thực phẩm do sử dụng thực phẩm</w:t>
      </w:r>
      <w:r w:rsidRPr="00C724AA">
        <w:rPr>
          <w:rFonts w:ascii="Times New Roman" w:eastAsia="Calibri" w:hAnsi="Times New Roman" w:cs="Times New Roman"/>
          <w:color w:val="000000"/>
          <w:sz w:val="28"/>
          <w:szCs w:val="28"/>
        </w:rPr>
        <w:t xml:space="preserve"> có nguồn động vật </w:t>
      </w:r>
      <w:r w:rsidRPr="00C724AA">
        <w:rPr>
          <w:rFonts w:ascii="Times New Roman" w:hAnsi="Times New Roman" w:cs="Times New Roman"/>
          <w:color w:val="000000"/>
          <w:sz w:val="28"/>
          <w:szCs w:val="28"/>
        </w:rPr>
        <w:t xml:space="preserve">chứa </w:t>
      </w:r>
      <w:r w:rsidRPr="00C724AA">
        <w:rPr>
          <w:rFonts w:ascii="Times New Roman" w:eastAsia="Calibri" w:hAnsi="Times New Roman" w:cs="Times New Roman"/>
          <w:color w:val="000000"/>
          <w:sz w:val="28"/>
          <w:szCs w:val="28"/>
        </w:rPr>
        <w:t xml:space="preserve">độc tố tự nhiên </w:t>
      </w:r>
      <w:r w:rsidRPr="00C724AA">
        <w:rPr>
          <w:rFonts w:ascii="Times New Roman" w:hAnsi="Times New Roman" w:cs="Times New Roman"/>
          <w:color w:val="000000"/>
          <w:sz w:val="28"/>
          <w:szCs w:val="28"/>
        </w:rPr>
        <w:t xml:space="preserve">(cá </w:t>
      </w:r>
      <w:r>
        <w:rPr>
          <w:rFonts w:ascii="Times New Roman" w:hAnsi="Times New Roman" w:cs="Times New Roman"/>
          <w:color w:val="000000"/>
          <w:sz w:val="28"/>
          <w:szCs w:val="28"/>
        </w:rPr>
        <w:t>N</w:t>
      </w:r>
      <w:r w:rsidRPr="00C724AA">
        <w:rPr>
          <w:rFonts w:ascii="Times New Roman" w:hAnsi="Times New Roman" w:cs="Times New Roman"/>
          <w:color w:val="000000"/>
          <w:sz w:val="28"/>
          <w:szCs w:val="28"/>
        </w:rPr>
        <w:t>óc</w:t>
      </w:r>
      <w:r w:rsidRPr="00C724AA">
        <w:rPr>
          <w:rFonts w:ascii="Times New Roman" w:eastAsia="Calibri" w:hAnsi="Times New Roman" w:cs="Times New Roman"/>
          <w:color w:val="000000"/>
          <w:sz w:val="28"/>
          <w:szCs w:val="28"/>
        </w:rPr>
        <w:t>)</w:t>
      </w:r>
      <w:r>
        <w:rPr>
          <w:rFonts w:ascii="Times New Roman" w:hAnsi="Times New Roman" w:cs="Times New Roman"/>
          <w:color w:val="000000"/>
          <w:sz w:val="28"/>
          <w:szCs w:val="28"/>
        </w:rPr>
        <w:t xml:space="preserve">, </w:t>
      </w:r>
      <w:r w:rsidRPr="00C724AA">
        <w:rPr>
          <w:rFonts w:ascii="Times New Roman" w:hAnsi="Times New Roman" w:cs="Times New Roman"/>
          <w:color w:val="000000" w:themeColor="text1"/>
          <w:sz w:val="28"/>
          <w:szCs w:val="28"/>
        </w:rPr>
        <w:t xml:space="preserve">Chi cục An toàn vệ sinh thực phẩm tỉnh Sóc Trăng khuyến cáo cho </w:t>
      </w:r>
      <w:r>
        <w:rPr>
          <w:rFonts w:ascii="Times New Roman" w:hAnsi="Times New Roman" w:cs="Times New Roman"/>
          <w:color w:val="000000" w:themeColor="text1"/>
          <w:sz w:val="28"/>
          <w:szCs w:val="28"/>
        </w:rPr>
        <w:t>người</w:t>
      </w:r>
      <w:r w:rsidRPr="00C724AA">
        <w:rPr>
          <w:rFonts w:ascii="Times New Roman" w:hAnsi="Times New Roman" w:cs="Times New Roman"/>
          <w:color w:val="000000" w:themeColor="text1"/>
          <w:sz w:val="28"/>
          <w:szCs w:val="28"/>
        </w:rPr>
        <w:t xml:space="preserve"> dân được biết như sau:</w:t>
      </w:r>
    </w:p>
    <w:p w:rsidR="006C655D" w:rsidRPr="0089343C" w:rsidRDefault="006C655D" w:rsidP="006C655D">
      <w:pPr>
        <w:spacing w:before="60" w:after="0" w:line="240" w:lineRule="auto"/>
        <w:ind w:firstLine="720"/>
        <w:jc w:val="both"/>
        <w:rPr>
          <w:rFonts w:ascii="Times New Roman" w:hAnsi="Times New Roman" w:cs="Times New Roman"/>
          <w:b/>
          <w:color w:val="000000" w:themeColor="text1"/>
          <w:sz w:val="28"/>
          <w:szCs w:val="28"/>
        </w:rPr>
      </w:pPr>
      <w:r w:rsidRPr="0089343C">
        <w:rPr>
          <w:rFonts w:ascii="Times New Roman" w:hAnsi="Times New Roman" w:cs="Times New Roman"/>
          <w:b/>
          <w:color w:val="000000" w:themeColor="text1"/>
          <w:sz w:val="28"/>
          <w:szCs w:val="28"/>
        </w:rPr>
        <w:t>+ Cách nhận dạng:</w:t>
      </w:r>
    </w:p>
    <w:p w:rsidR="006C655D" w:rsidRPr="00C724AA" w:rsidRDefault="006C655D" w:rsidP="006C655D">
      <w:pPr>
        <w:spacing w:before="60" w:after="0" w:line="240" w:lineRule="auto"/>
        <w:ind w:firstLine="720"/>
        <w:jc w:val="both"/>
        <w:rPr>
          <w:rFonts w:ascii="Times New Roman" w:hAnsi="Times New Roman" w:cs="Times New Roman"/>
          <w:color w:val="000000" w:themeColor="text1"/>
          <w:sz w:val="28"/>
          <w:szCs w:val="28"/>
        </w:rPr>
      </w:pPr>
      <w:r w:rsidRPr="00C724AA">
        <w:rPr>
          <w:rFonts w:ascii="Times New Roman" w:hAnsi="Times New Roman" w:cs="Times New Roman"/>
          <w:color w:val="000000" w:themeColor="text1"/>
          <w:sz w:val="28"/>
          <w:szCs w:val="28"/>
        </w:rPr>
        <w:t xml:space="preserve">Cá </w:t>
      </w:r>
      <w:r>
        <w:rPr>
          <w:rFonts w:ascii="Times New Roman" w:hAnsi="Times New Roman" w:cs="Times New Roman"/>
          <w:color w:val="000000" w:themeColor="text1"/>
          <w:sz w:val="28"/>
          <w:szCs w:val="28"/>
        </w:rPr>
        <w:t>N</w:t>
      </w:r>
      <w:r w:rsidRPr="00C724AA">
        <w:rPr>
          <w:rFonts w:ascii="Times New Roman" w:hAnsi="Times New Roman" w:cs="Times New Roman"/>
          <w:color w:val="000000" w:themeColor="text1"/>
          <w:sz w:val="28"/>
          <w:szCs w:val="28"/>
        </w:rPr>
        <w:t xml:space="preserve">óc thường dễ nhận biết, thân ngắn từ 4-20cm, chắc, thường có nhiều màu sắc khác nhau, da cứng cáp, vẩy ngắn. Đầu cá to, mắt lồi, không có vẩy lưng và bụng, nhưng lởm chởm đầy gai, bụng cá thường to tự phình lên như quả bóng, nằm ngửa tự trôi theo dòng nước. Tuy nhiên khi phơi khô các </w:t>
      </w:r>
      <w:r>
        <w:rPr>
          <w:rFonts w:ascii="Times New Roman" w:hAnsi="Times New Roman" w:cs="Times New Roman"/>
          <w:color w:val="000000" w:themeColor="text1"/>
          <w:sz w:val="28"/>
          <w:szCs w:val="28"/>
        </w:rPr>
        <w:t>N</w:t>
      </w:r>
      <w:r w:rsidRPr="00C724AA">
        <w:rPr>
          <w:rFonts w:ascii="Times New Roman" w:hAnsi="Times New Roman" w:cs="Times New Roman"/>
          <w:color w:val="000000" w:themeColor="text1"/>
          <w:sz w:val="28"/>
          <w:szCs w:val="28"/>
        </w:rPr>
        <w:t>óc lẩn lộn với các loài các khác cùng kích thước thì rất khó nhận biết.</w:t>
      </w:r>
    </w:p>
    <w:p w:rsidR="006C655D" w:rsidRDefault="006C655D" w:rsidP="006C655D">
      <w:pPr>
        <w:spacing w:before="60"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 tố</w:t>
      </w:r>
      <w:r w:rsidRPr="00C724AA">
        <w:rPr>
          <w:rFonts w:ascii="Times New Roman" w:hAnsi="Times New Roman" w:cs="Times New Roman"/>
          <w:color w:val="000000" w:themeColor="text1"/>
          <w:sz w:val="28"/>
          <w:szCs w:val="28"/>
        </w:rPr>
        <w:t xml:space="preserve"> của cá </w:t>
      </w:r>
      <w:r>
        <w:rPr>
          <w:rFonts w:ascii="Times New Roman" w:hAnsi="Times New Roman" w:cs="Times New Roman"/>
          <w:color w:val="000000" w:themeColor="text1"/>
          <w:sz w:val="28"/>
          <w:szCs w:val="28"/>
        </w:rPr>
        <w:t>N</w:t>
      </w:r>
      <w:r w:rsidRPr="00C724AA">
        <w:rPr>
          <w:rFonts w:ascii="Times New Roman" w:hAnsi="Times New Roman" w:cs="Times New Roman"/>
          <w:color w:val="000000" w:themeColor="text1"/>
          <w:sz w:val="28"/>
          <w:szCs w:val="28"/>
        </w:rPr>
        <w:t xml:space="preserve">óc Tetrodotoxin tập trung ở da, ruột, gan, cơ bụng, tinh hoàn và nhiều nhất ở trứng cá, vì vậy con cái độc hơn con đực và đặc biệt mùa sinh sản. Tetrodotoxin là một loại độc tố thần kinh cực độc, gấp hơn 1000 lần so với Cyanua. Khi đun sôi ở nhiệt độ 100°C trong 6 giờ độc tố Tetrodotoxin mới giảm đi </w:t>
      </w:r>
      <w:r w:rsidRPr="00C724AA">
        <w:rPr>
          <w:rFonts w:ascii="Times New Roman" w:hAnsi="Times New Roman" w:cs="Times New Roman"/>
          <w:color w:val="000000" w:themeColor="text1"/>
          <w:sz w:val="28"/>
          <w:szCs w:val="28"/>
        </w:rPr>
        <w:lastRenderedPageBreak/>
        <w:t>50%, nó chỉ mất đi khi đun sôi ở 200°C trong 10 phút. Như vậy, nếu chỉ đun nấu thông thường</w:t>
      </w:r>
      <w:r>
        <w:rPr>
          <w:rFonts w:ascii="Times New Roman" w:hAnsi="Times New Roman" w:cs="Times New Roman"/>
          <w:color w:val="000000" w:themeColor="text1"/>
          <w:sz w:val="28"/>
          <w:szCs w:val="28"/>
        </w:rPr>
        <w:t xml:space="preserve"> hoặc phơi khô thì </w:t>
      </w:r>
      <w:r w:rsidRPr="00C724AA">
        <w:rPr>
          <w:rFonts w:ascii="Times New Roman" w:hAnsi="Times New Roman" w:cs="Times New Roman"/>
          <w:color w:val="000000" w:themeColor="text1"/>
          <w:sz w:val="28"/>
          <w:szCs w:val="28"/>
        </w:rPr>
        <w:t>độc tố chưa bị phá huỷ nên vẫn gây ngộ độc</w:t>
      </w:r>
      <w:r>
        <w:rPr>
          <w:rFonts w:ascii="Times New Roman" w:hAnsi="Times New Roman" w:cs="Times New Roman"/>
          <w:color w:val="000000" w:themeColor="text1"/>
          <w:sz w:val="28"/>
          <w:szCs w:val="28"/>
        </w:rPr>
        <w:t>.</w:t>
      </w:r>
    </w:p>
    <w:p w:rsidR="006C655D" w:rsidRDefault="006C655D" w:rsidP="006C655D">
      <w:pPr>
        <w:spacing w:before="60" w:after="0" w:line="240" w:lineRule="auto"/>
        <w:ind w:firstLine="720"/>
        <w:jc w:val="both"/>
        <w:rPr>
          <w:rFonts w:ascii="Times New Roman" w:hAnsi="Times New Roman" w:cs="Times New Roman"/>
          <w:color w:val="000000" w:themeColor="text1"/>
          <w:sz w:val="28"/>
          <w:szCs w:val="28"/>
        </w:rPr>
      </w:pPr>
    </w:p>
    <w:p w:rsidR="006C655D" w:rsidRPr="00C724AA" w:rsidRDefault="006C655D" w:rsidP="006C655D">
      <w:pPr>
        <w:spacing w:before="60" w:after="0" w:line="240" w:lineRule="auto"/>
        <w:ind w:firstLine="720"/>
        <w:jc w:val="both"/>
        <w:rPr>
          <w:rFonts w:ascii="Times New Roman" w:hAnsi="Times New Roman" w:cs="Times New Roman"/>
          <w:color w:val="000000" w:themeColor="text1"/>
          <w:sz w:val="28"/>
          <w:szCs w:val="28"/>
        </w:rPr>
      </w:pPr>
    </w:p>
    <w:p w:rsidR="006C655D" w:rsidRPr="0089343C" w:rsidRDefault="006C655D" w:rsidP="006C655D">
      <w:pPr>
        <w:spacing w:before="60" w:after="0" w:line="240" w:lineRule="auto"/>
        <w:ind w:firstLine="720"/>
        <w:jc w:val="both"/>
        <w:rPr>
          <w:rFonts w:ascii="Times New Roman" w:hAnsi="Times New Roman" w:cs="Times New Roman"/>
          <w:b/>
          <w:color w:val="000000" w:themeColor="text1"/>
          <w:sz w:val="28"/>
          <w:szCs w:val="28"/>
        </w:rPr>
      </w:pPr>
      <w:r w:rsidRPr="0089343C">
        <w:rPr>
          <w:rFonts w:ascii="Times New Roman" w:hAnsi="Times New Roman" w:cs="Times New Roman"/>
          <w:b/>
          <w:color w:val="000000" w:themeColor="text1"/>
          <w:sz w:val="28"/>
          <w:szCs w:val="28"/>
        </w:rPr>
        <w:t>+ Triệu chứng:</w:t>
      </w:r>
    </w:p>
    <w:p w:rsidR="006C655D" w:rsidRPr="00C724AA" w:rsidRDefault="006C655D" w:rsidP="006C655D">
      <w:pPr>
        <w:spacing w:before="60" w:after="0" w:line="240" w:lineRule="auto"/>
        <w:ind w:firstLine="720"/>
        <w:jc w:val="both"/>
        <w:rPr>
          <w:rFonts w:ascii="Times New Roman" w:hAnsi="Times New Roman" w:cs="Times New Roman"/>
          <w:color w:val="000000" w:themeColor="text1"/>
          <w:sz w:val="28"/>
          <w:szCs w:val="28"/>
        </w:rPr>
      </w:pPr>
      <w:r w:rsidRPr="00C724AA">
        <w:rPr>
          <w:rFonts w:ascii="Times New Roman" w:hAnsi="Times New Roman" w:cs="Times New Roman"/>
          <w:color w:val="000000" w:themeColor="text1"/>
          <w:sz w:val="28"/>
          <w:szCs w:val="28"/>
        </w:rPr>
        <w:t xml:space="preserve">Triệu chứng khi trúng độc cá </w:t>
      </w:r>
      <w:r>
        <w:rPr>
          <w:rFonts w:ascii="Times New Roman" w:hAnsi="Times New Roman" w:cs="Times New Roman"/>
          <w:color w:val="000000" w:themeColor="text1"/>
          <w:sz w:val="28"/>
          <w:szCs w:val="28"/>
        </w:rPr>
        <w:t>N</w:t>
      </w:r>
      <w:r w:rsidRPr="00C724AA">
        <w:rPr>
          <w:rFonts w:ascii="Times New Roman" w:hAnsi="Times New Roman" w:cs="Times New Roman"/>
          <w:color w:val="000000" w:themeColor="text1"/>
          <w:sz w:val="28"/>
          <w:szCs w:val="28"/>
        </w:rPr>
        <w:t xml:space="preserve">óc: Người ăn phải cá </w:t>
      </w:r>
      <w:r>
        <w:rPr>
          <w:rFonts w:ascii="Times New Roman" w:hAnsi="Times New Roman" w:cs="Times New Roman"/>
          <w:color w:val="000000" w:themeColor="text1"/>
          <w:sz w:val="28"/>
          <w:szCs w:val="28"/>
        </w:rPr>
        <w:t>N</w:t>
      </w:r>
      <w:r w:rsidRPr="00C724AA">
        <w:rPr>
          <w:rFonts w:ascii="Times New Roman" w:hAnsi="Times New Roman" w:cs="Times New Roman"/>
          <w:color w:val="000000" w:themeColor="text1"/>
          <w:sz w:val="28"/>
          <w:szCs w:val="28"/>
        </w:rPr>
        <w:t>óc có độc tố Tetrodotoxin, sau 5 phút đến 3-4 giờ mới xuất hiện cảm giác ngứa ở miệng; môi, lưỡi tê, khó chịu. Tiếp theo thấy mệt mỏi, chóng mặt, choáng váng, cảm giác như nghẹt thắt lồng ngực, vã mồ hôi, tiết nước dãi, sùi bọt mép, nói khó, nuốt khó, mặt ủng đỏ, đau bụng, buồn nôn, nôn, run giật, cứng hàm, cứng lưỡi, chi dưới yếu, đồng tử co, liệt vận động nhãn cầu. Trường hợp nặng xuất hiện liệt toàn thân, người mềm ra, chân tay mất khả năng vận động, da tím tái, nhiệt độ và huyết áp giảm, khó thở, cuối cùng liệt cơ hô hấp, truỵ tim mạch và tử vong. Tỷ lệ tử vong rất cao (60%) nếu cấp cứu chậm.</w:t>
      </w:r>
    </w:p>
    <w:p w:rsidR="006C655D" w:rsidRPr="0089343C" w:rsidRDefault="006C655D" w:rsidP="006C655D">
      <w:pPr>
        <w:spacing w:before="60" w:after="0" w:line="240" w:lineRule="auto"/>
        <w:rPr>
          <w:rFonts w:ascii="Times New Roman" w:hAnsi="Times New Roman" w:cs="Times New Roman"/>
          <w:b/>
          <w:color w:val="000000" w:themeColor="text1"/>
          <w:sz w:val="28"/>
          <w:szCs w:val="28"/>
        </w:rPr>
      </w:pPr>
      <w:r w:rsidRPr="0089343C">
        <w:rPr>
          <w:b/>
          <w:sz w:val="28"/>
          <w:szCs w:val="28"/>
        </w:rPr>
        <w:tab/>
      </w:r>
      <w:r>
        <w:rPr>
          <w:b/>
          <w:sz w:val="28"/>
          <w:szCs w:val="28"/>
        </w:rPr>
        <w:t>+</w:t>
      </w:r>
      <w:r w:rsidRPr="0089343C">
        <w:rPr>
          <w:b/>
          <w:sz w:val="28"/>
          <w:szCs w:val="28"/>
        </w:rPr>
        <w:t xml:space="preserve"> </w:t>
      </w:r>
      <w:r w:rsidRPr="0089343C">
        <w:rPr>
          <w:rFonts w:ascii="Times New Roman" w:hAnsi="Times New Roman" w:cs="Times New Roman"/>
          <w:b/>
          <w:color w:val="000000" w:themeColor="text1"/>
          <w:sz w:val="28"/>
          <w:szCs w:val="28"/>
        </w:rPr>
        <w:t>Biện pháp phòng ngừa ngộ độc thực phẩm do cá nóc.</w:t>
      </w:r>
    </w:p>
    <w:p w:rsidR="006C655D" w:rsidRPr="00C724AA" w:rsidRDefault="006C655D" w:rsidP="006C655D">
      <w:pPr>
        <w:pStyle w:val="Heading1"/>
        <w:spacing w:before="60" w:line="240" w:lineRule="auto"/>
        <w:ind w:left="720"/>
        <w:rPr>
          <w:rFonts w:ascii="Times New Roman" w:hAnsi="Times New Roman" w:cs="Times New Roman"/>
          <w:b w:val="0"/>
          <w:color w:val="000000" w:themeColor="text1"/>
        </w:rPr>
      </w:pPr>
      <w:r w:rsidRPr="00C724AA">
        <w:rPr>
          <w:rFonts w:ascii="Times New Roman" w:hAnsi="Times New Roman" w:cs="Times New Roman"/>
          <w:b w:val="0"/>
          <w:color w:val="000000" w:themeColor="text1"/>
        </w:rPr>
        <w:t xml:space="preserve">- Không đánh bắt, bán cá </w:t>
      </w:r>
      <w:r>
        <w:rPr>
          <w:rFonts w:ascii="Times New Roman" w:hAnsi="Times New Roman" w:cs="Times New Roman"/>
          <w:b w:val="0"/>
          <w:color w:val="000000" w:themeColor="text1"/>
        </w:rPr>
        <w:t>N</w:t>
      </w:r>
      <w:r w:rsidRPr="00C724AA">
        <w:rPr>
          <w:rFonts w:ascii="Times New Roman" w:hAnsi="Times New Roman" w:cs="Times New Roman"/>
          <w:b w:val="0"/>
          <w:color w:val="000000" w:themeColor="text1"/>
        </w:rPr>
        <w:t xml:space="preserve">óc và các sản phẩm từ cá </w:t>
      </w:r>
      <w:r>
        <w:rPr>
          <w:rFonts w:ascii="Times New Roman" w:hAnsi="Times New Roman" w:cs="Times New Roman"/>
          <w:b w:val="0"/>
          <w:color w:val="000000" w:themeColor="text1"/>
        </w:rPr>
        <w:t xml:space="preserve">N </w:t>
      </w:r>
      <w:r w:rsidRPr="00C724AA">
        <w:rPr>
          <w:rFonts w:ascii="Times New Roman" w:hAnsi="Times New Roman" w:cs="Times New Roman"/>
          <w:b w:val="0"/>
          <w:color w:val="000000" w:themeColor="text1"/>
        </w:rPr>
        <w:t>óc.</w:t>
      </w:r>
      <w:r w:rsidRPr="00C724AA">
        <w:rPr>
          <w:rFonts w:ascii="Times New Roman" w:hAnsi="Times New Roman" w:cs="Times New Roman"/>
          <w:b w:val="0"/>
          <w:color w:val="000000" w:themeColor="text1"/>
        </w:rPr>
        <w:br/>
        <w:t xml:space="preserve">- Loại bỏ cá </w:t>
      </w:r>
      <w:r>
        <w:rPr>
          <w:rFonts w:ascii="Times New Roman" w:hAnsi="Times New Roman" w:cs="Times New Roman"/>
          <w:b w:val="0"/>
          <w:color w:val="000000" w:themeColor="text1"/>
        </w:rPr>
        <w:t>N</w:t>
      </w:r>
      <w:r w:rsidRPr="00C724AA">
        <w:rPr>
          <w:rFonts w:ascii="Times New Roman" w:hAnsi="Times New Roman" w:cs="Times New Roman"/>
          <w:b w:val="0"/>
          <w:color w:val="000000" w:themeColor="text1"/>
        </w:rPr>
        <w:t xml:space="preserve">óc trước khi chế biến các sản </w:t>
      </w:r>
      <w:r>
        <w:rPr>
          <w:rFonts w:ascii="Times New Roman" w:hAnsi="Times New Roman" w:cs="Times New Roman"/>
          <w:b w:val="0"/>
          <w:color w:val="000000" w:themeColor="text1"/>
        </w:rPr>
        <w:t>ph</w:t>
      </w:r>
      <w:r w:rsidRPr="00C724AA">
        <w:rPr>
          <w:rFonts w:ascii="Times New Roman" w:hAnsi="Times New Roman" w:cs="Times New Roman"/>
          <w:b w:val="0"/>
          <w:color w:val="000000" w:themeColor="text1"/>
        </w:rPr>
        <w:t>ẩm từ cá.</w:t>
      </w:r>
      <w:r w:rsidRPr="00C724AA">
        <w:rPr>
          <w:rFonts w:ascii="Times New Roman" w:hAnsi="Times New Roman" w:cs="Times New Roman"/>
          <w:b w:val="0"/>
          <w:color w:val="000000" w:themeColor="text1"/>
        </w:rPr>
        <w:br/>
        <w:t xml:space="preserve">- Người đánh bắt </w:t>
      </w:r>
      <w:r>
        <w:rPr>
          <w:rFonts w:ascii="Times New Roman" w:hAnsi="Times New Roman" w:cs="Times New Roman"/>
          <w:b w:val="0"/>
          <w:color w:val="000000" w:themeColor="text1"/>
        </w:rPr>
        <w:t xml:space="preserve">thủy </w:t>
      </w:r>
      <w:r w:rsidRPr="00C724AA">
        <w:rPr>
          <w:rFonts w:ascii="Times New Roman" w:hAnsi="Times New Roman" w:cs="Times New Roman"/>
          <w:b w:val="0"/>
          <w:color w:val="000000" w:themeColor="text1"/>
        </w:rPr>
        <w:t xml:space="preserve">hải sản phải cam kết trước cơ quan quản lý về sản phẩm cá của mình là không có các </w:t>
      </w:r>
      <w:r>
        <w:rPr>
          <w:rFonts w:ascii="Times New Roman" w:hAnsi="Times New Roman" w:cs="Times New Roman"/>
          <w:b w:val="0"/>
          <w:color w:val="000000" w:themeColor="text1"/>
        </w:rPr>
        <w:t>N</w:t>
      </w:r>
      <w:r w:rsidRPr="00C724AA">
        <w:rPr>
          <w:rFonts w:ascii="Times New Roman" w:hAnsi="Times New Roman" w:cs="Times New Roman"/>
          <w:b w:val="0"/>
          <w:color w:val="000000" w:themeColor="text1"/>
        </w:rPr>
        <w:t>óc.</w:t>
      </w:r>
      <w:r w:rsidRPr="00C724AA">
        <w:rPr>
          <w:rFonts w:ascii="Times New Roman" w:hAnsi="Times New Roman" w:cs="Times New Roman"/>
          <w:b w:val="0"/>
          <w:color w:val="000000" w:themeColor="text1"/>
        </w:rPr>
        <w:br/>
        <w:t xml:space="preserve">- Không ăn cá </w:t>
      </w:r>
      <w:r>
        <w:rPr>
          <w:rFonts w:ascii="Times New Roman" w:hAnsi="Times New Roman" w:cs="Times New Roman"/>
          <w:b w:val="0"/>
          <w:color w:val="000000" w:themeColor="text1"/>
        </w:rPr>
        <w:t>N</w:t>
      </w:r>
      <w:r w:rsidRPr="00C724AA">
        <w:rPr>
          <w:rFonts w:ascii="Times New Roman" w:hAnsi="Times New Roman" w:cs="Times New Roman"/>
          <w:b w:val="0"/>
          <w:color w:val="000000" w:themeColor="text1"/>
        </w:rPr>
        <w:t>óc với bất kể hình thức nào.</w:t>
      </w:r>
    </w:p>
    <w:p w:rsidR="006C655D" w:rsidRPr="00C724AA" w:rsidRDefault="006C655D" w:rsidP="006C655D">
      <w:pPr>
        <w:pStyle w:val="Heading1"/>
        <w:spacing w:before="60" w:line="240" w:lineRule="auto"/>
        <w:ind w:firstLine="720"/>
        <w:jc w:val="both"/>
        <w:rPr>
          <w:rFonts w:ascii="Times New Roman" w:hAnsi="Times New Roman" w:cs="Times New Roman"/>
          <w:b w:val="0"/>
          <w:color w:val="000000" w:themeColor="text1"/>
        </w:rPr>
      </w:pPr>
      <w:r w:rsidRPr="00C724AA">
        <w:rPr>
          <w:rFonts w:ascii="Times New Roman" w:hAnsi="Times New Roman" w:cs="Times New Roman"/>
          <w:b w:val="0"/>
          <w:color w:val="000000" w:themeColor="text1"/>
        </w:rPr>
        <w:t xml:space="preserve">- Để tránh không bị ngộ độc thực phẩm người dân không nên </w:t>
      </w:r>
      <w:r>
        <w:rPr>
          <w:rFonts w:ascii="Times New Roman" w:hAnsi="Times New Roman" w:cs="Times New Roman"/>
          <w:b w:val="0"/>
          <w:color w:val="000000" w:themeColor="text1"/>
        </w:rPr>
        <w:t>mua,</w:t>
      </w:r>
      <w:r w:rsidRPr="00C724AA">
        <w:rPr>
          <w:rFonts w:ascii="Times New Roman" w:hAnsi="Times New Roman" w:cs="Times New Roman"/>
          <w:b w:val="0"/>
          <w:color w:val="000000" w:themeColor="text1"/>
        </w:rPr>
        <w:t xml:space="preserve"> </w:t>
      </w:r>
      <w:r>
        <w:rPr>
          <w:rFonts w:ascii="Times New Roman" w:hAnsi="Times New Roman" w:cs="Times New Roman"/>
          <w:b w:val="0"/>
          <w:color w:val="000000" w:themeColor="text1"/>
        </w:rPr>
        <w:t xml:space="preserve">sử dụng </w:t>
      </w:r>
      <w:r w:rsidRPr="00C724AA">
        <w:rPr>
          <w:rFonts w:ascii="Times New Roman" w:hAnsi="Times New Roman" w:cs="Times New Roman"/>
          <w:b w:val="0"/>
          <w:color w:val="000000" w:themeColor="text1"/>
        </w:rPr>
        <w:t>cá nóc làm thực phẩm</w:t>
      </w:r>
      <w:r>
        <w:rPr>
          <w:rFonts w:ascii="Times New Roman" w:hAnsi="Times New Roman" w:cs="Times New Roman"/>
          <w:b w:val="0"/>
          <w:color w:val="000000" w:themeColor="text1"/>
        </w:rPr>
        <w:t xml:space="preserve"> </w:t>
      </w:r>
      <w:r w:rsidRPr="00C724AA">
        <w:rPr>
          <w:rFonts w:ascii="Times New Roman" w:hAnsi="Times New Roman" w:cs="Times New Roman"/>
          <w:b w:val="0"/>
          <w:color w:val="000000" w:themeColor="text1"/>
        </w:rPr>
        <w:t xml:space="preserve">để tránh ngộ độc. </w:t>
      </w:r>
    </w:p>
    <w:p w:rsidR="006C655D" w:rsidRPr="00C724AA" w:rsidRDefault="006C655D" w:rsidP="006C655D">
      <w:pPr>
        <w:spacing w:before="60" w:after="0" w:line="240" w:lineRule="auto"/>
        <w:ind w:firstLine="720"/>
        <w:jc w:val="both"/>
        <w:rPr>
          <w:rFonts w:ascii="Times New Roman" w:hAnsi="Times New Roman" w:cs="Times New Roman"/>
          <w:sz w:val="28"/>
          <w:szCs w:val="28"/>
        </w:rPr>
      </w:pPr>
      <w:r w:rsidRPr="00C724AA">
        <w:rPr>
          <w:rFonts w:ascii="Times New Roman" w:hAnsi="Times New Roman" w:cs="Times New Roman"/>
          <w:sz w:val="28"/>
          <w:szCs w:val="28"/>
        </w:rPr>
        <w:t xml:space="preserve">- Nếu ăn phải cá </w:t>
      </w:r>
      <w:r>
        <w:rPr>
          <w:rFonts w:ascii="Times New Roman" w:hAnsi="Times New Roman" w:cs="Times New Roman"/>
          <w:sz w:val="28"/>
          <w:szCs w:val="28"/>
        </w:rPr>
        <w:t>N</w:t>
      </w:r>
      <w:r w:rsidRPr="00C724AA">
        <w:rPr>
          <w:rFonts w:ascii="Times New Roman" w:hAnsi="Times New Roman" w:cs="Times New Roman"/>
          <w:sz w:val="28"/>
          <w:szCs w:val="28"/>
        </w:rPr>
        <w:t xml:space="preserve">óc cần chuyển bệnh nhân nhanh chóng đến cơ sở </w:t>
      </w:r>
      <w:r>
        <w:rPr>
          <w:rFonts w:ascii="Times New Roman" w:hAnsi="Times New Roman" w:cs="Times New Roman"/>
          <w:sz w:val="28"/>
          <w:szCs w:val="28"/>
        </w:rPr>
        <w:t>Y</w:t>
      </w:r>
      <w:r w:rsidRPr="00C724AA">
        <w:rPr>
          <w:rFonts w:ascii="Times New Roman" w:hAnsi="Times New Roman" w:cs="Times New Roman"/>
          <w:sz w:val="28"/>
          <w:szCs w:val="28"/>
        </w:rPr>
        <w:t xml:space="preserve"> tế gần nhất</w:t>
      </w:r>
      <w:r>
        <w:rPr>
          <w:rFonts w:ascii="Times New Roman" w:hAnsi="Times New Roman" w:cs="Times New Roman"/>
          <w:sz w:val="28"/>
          <w:szCs w:val="28"/>
        </w:rPr>
        <w:t xml:space="preserve"> để được điều trị kịp thời</w:t>
      </w:r>
      <w:r w:rsidRPr="00C724AA">
        <w:rPr>
          <w:rFonts w:ascii="Times New Roman" w:hAnsi="Times New Roman" w:cs="Times New Roman"/>
          <w:sz w:val="28"/>
          <w:szCs w:val="28"/>
        </w:rPr>
        <w:t>.</w:t>
      </w:r>
    </w:p>
    <w:p w:rsidR="006C655D" w:rsidRDefault="006C655D" w:rsidP="006C655D">
      <w:pPr>
        <w:pStyle w:val="NormalWeb"/>
        <w:shd w:val="clear" w:color="auto" w:fill="FFFFFF"/>
        <w:spacing w:before="0" w:beforeAutospacing="0" w:after="0" w:afterAutospacing="0"/>
        <w:jc w:val="both"/>
        <w:rPr>
          <w:b/>
          <w:color w:val="000000" w:themeColor="text1"/>
          <w:sz w:val="28"/>
          <w:szCs w:val="28"/>
        </w:rPr>
      </w:pPr>
      <w:r>
        <w:rPr>
          <w:color w:val="000000" w:themeColor="text1"/>
          <w:sz w:val="28"/>
          <w:szCs w:val="28"/>
        </w:rPr>
        <w:tab/>
      </w:r>
      <w:r w:rsidRPr="00D833D0">
        <w:rPr>
          <w:b/>
          <w:color w:val="000000" w:themeColor="text1"/>
          <w:sz w:val="28"/>
          <w:szCs w:val="28"/>
        </w:rPr>
        <w:t xml:space="preserve">                                      </w:t>
      </w:r>
      <w:r>
        <w:rPr>
          <w:b/>
          <w:color w:val="000000" w:themeColor="text1"/>
          <w:sz w:val="28"/>
          <w:szCs w:val="28"/>
        </w:rPr>
        <w:tab/>
      </w:r>
      <w:r>
        <w:rPr>
          <w:b/>
          <w:color w:val="000000" w:themeColor="text1"/>
          <w:sz w:val="28"/>
          <w:szCs w:val="28"/>
        </w:rPr>
        <w:tab/>
      </w:r>
    </w:p>
    <w:p w:rsidR="006C655D" w:rsidRPr="00D833D0" w:rsidRDefault="006C655D" w:rsidP="006C655D">
      <w:pPr>
        <w:pStyle w:val="NormalWeb"/>
        <w:shd w:val="clear" w:color="auto" w:fill="FFFFFF"/>
        <w:spacing w:before="0" w:beforeAutospacing="0" w:after="0" w:afterAutospacing="0"/>
        <w:ind w:left="2160"/>
        <w:jc w:val="both"/>
        <w:rPr>
          <w:b/>
          <w:color w:val="000000" w:themeColor="text1"/>
          <w:sz w:val="28"/>
          <w:szCs w:val="28"/>
        </w:rPr>
      </w:pPr>
      <w:r w:rsidRPr="00D833D0">
        <w:rPr>
          <w:b/>
          <w:color w:val="000000" w:themeColor="text1"/>
          <w:sz w:val="28"/>
          <w:szCs w:val="28"/>
        </w:rPr>
        <w:t xml:space="preserve">Nguồn: </w:t>
      </w:r>
      <w:r>
        <w:rPr>
          <w:b/>
          <w:color w:val="000000" w:themeColor="text1"/>
          <w:sz w:val="28"/>
          <w:szCs w:val="28"/>
        </w:rPr>
        <w:t>Chi Cục An toàn vệ sinh thực phẩm Sóc Trăng</w:t>
      </w:r>
    </w:p>
    <w:p w:rsidR="0056342D" w:rsidRDefault="0056342D"/>
    <w:sectPr w:rsidR="0056342D" w:rsidSect="0056342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6C655D"/>
    <w:rsid w:val="0056342D"/>
    <w:rsid w:val="006C655D"/>
    <w:rsid w:val="007B7076"/>
    <w:rsid w:val="007E37FC"/>
    <w:rsid w:val="00A80EAD"/>
    <w:rsid w:val="00AE14CD"/>
    <w:rsid w:val="00C04DE1"/>
    <w:rsid w:val="00F912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55D"/>
  </w:style>
  <w:style w:type="paragraph" w:styleId="Heading1">
    <w:name w:val="heading 1"/>
    <w:basedOn w:val="Normal"/>
    <w:next w:val="Normal"/>
    <w:link w:val="Heading1Char"/>
    <w:uiPriority w:val="9"/>
    <w:qFormat/>
    <w:rsid w:val="006C65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55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C655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5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401</Words>
  <Characters>2289</Characters>
  <Application>Microsoft Office Word</Application>
  <DocSecurity>0</DocSecurity>
  <Lines>19</Lines>
  <Paragraphs>5</Paragraphs>
  <ScaleCrop>false</ScaleCrop>
  <Company/>
  <LinksUpToDate>false</LinksUpToDate>
  <CharactersWithSpaces>2685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cp:lastModifiedBy>
  <cp:revision>1</cp:revision>
  <dcterms:created xsi:type="dcterms:W3CDTF">2023-03-16T07:45:00Z</dcterms:created>
  <dcterms:modified xsi:type="dcterms:W3CDTF">2023-03-16T07:53:00Z</dcterms:modified>
</cp:coreProperties>
</file>